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5E" w:rsidRPr="009E475E" w:rsidRDefault="00BB24E9" w:rsidP="009E475E">
      <w:pPr>
        <w:shd w:val="clear" w:color="auto" w:fill="DBE4F2"/>
        <w:spacing w:after="0" w:line="240" w:lineRule="auto"/>
        <w:jc w:val="center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>
        <w:pict>
          <v:rect id="AutoShape 1" o:spid="_x0000_s1030" alt="https://www.anticorruption.life/assets/img/logo-md.png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DU+W3t2wIAAPYFAAAOAAAAAAAAAAAAAAAAAC4CAABkcnMv&#10;ZTJvRG9jLnhtbFBLAQItABQABgAIAAAAIQCY9mwN2QAAAAMBAAAPAAAAAAAAAAAAAAAAADUFAABk&#10;cnMvZG93bnJldi54bWxQSwUGAAAAAAQABADzAAAAOwYAAAAA&#10;" filled="f" stroked="f">
            <o:lock v:ext="edit" aspectratio="t"/>
            <w10:wrap type="none"/>
            <w10:anchorlock/>
          </v:rect>
        </w:pict>
      </w:r>
    </w:p>
    <w:p w:rsidR="009E475E" w:rsidRPr="009E475E" w:rsidRDefault="009E475E" w:rsidP="009E475E">
      <w:pPr>
        <w:shd w:val="clear" w:color="auto" w:fill="DBE4F2"/>
        <w:spacing w:after="0" w:line="240" w:lineRule="auto"/>
        <w:jc w:val="center"/>
        <w:textAlignment w:val="baseline"/>
        <w:rPr>
          <w:rFonts w:ascii="inherit" w:eastAsia="Times New Roman" w:hAnsi="inherit"/>
          <w:color w:val="173C3D"/>
          <w:spacing w:val="7"/>
          <w:sz w:val="24"/>
          <w:szCs w:val="24"/>
          <w:lang w:eastAsia="ru-RU"/>
        </w:rPr>
      </w:pPr>
      <w:r w:rsidRPr="009E475E">
        <w:rPr>
          <w:rFonts w:ascii="inherit" w:eastAsia="Times New Roman" w:hAnsi="inherit"/>
          <w:color w:val="173C3D"/>
          <w:spacing w:val="7"/>
          <w:sz w:val="24"/>
          <w:szCs w:val="24"/>
          <w:lang w:eastAsia="ru-RU"/>
        </w:rPr>
        <w:t>Международный молодежный конкурс социальной антикоррупционной рекламы</w:t>
      </w:r>
    </w:p>
    <w:p w:rsidR="009E475E" w:rsidRPr="009E475E" w:rsidRDefault="009E475E" w:rsidP="009E475E">
      <w:pPr>
        <w:shd w:val="clear" w:color="auto" w:fill="DBE4F2"/>
        <w:spacing w:before="120" w:after="0" w:line="240" w:lineRule="auto"/>
        <w:jc w:val="center"/>
        <w:textAlignment w:val="baseline"/>
        <w:outlineLvl w:val="0"/>
        <w:rPr>
          <w:rFonts w:ascii="inherit" w:eastAsia="Times New Roman" w:hAnsi="inherit"/>
          <w:b/>
          <w:bCs/>
          <w:color w:val="000000"/>
          <w:kern w:val="36"/>
          <w:sz w:val="48"/>
          <w:szCs w:val="48"/>
          <w:lang w:eastAsia="ru-RU"/>
        </w:rPr>
      </w:pPr>
      <w:r w:rsidRPr="009E475E">
        <w:rPr>
          <w:rFonts w:ascii="inherit" w:eastAsia="Times New Roman" w:hAnsi="inherit"/>
          <w:b/>
          <w:bCs/>
          <w:color w:val="000000"/>
          <w:kern w:val="36"/>
          <w:sz w:val="48"/>
          <w:szCs w:val="48"/>
          <w:lang w:eastAsia="ru-RU"/>
        </w:rPr>
        <w:t>Вместе против коррупции!</w:t>
      </w:r>
    </w:p>
    <w:p w:rsidR="009E475E" w:rsidRPr="009E475E" w:rsidRDefault="009E475E" w:rsidP="009E475E">
      <w:pPr>
        <w:shd w:val="clear" w:color="auto" w:fill="DBE4F2"/>
        <w:spacing w:after="0" w:line="240" w:lineRule="auto"/>
        <w:jc w:val="center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9E475E">
        <w:rPr>
          <w:rFonts w:ascii="inherit" w:eastAsia="Times New Roman" w:hAnsi="inherit"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Генеральный прокурор Российской Федерации</w:t>
      </w:r>
      <w:r>
        <w:rPr>
          <w:rFonts w:ascii="inherit" w:eastAsia="Times New Roman" w:hAnsi="inherit"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475E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И.В. Краснов</w:t>
      </w:r>
    </w:p>
    <w:p w:rsidR="009E475E" w:rsidRPr="009E475E" w:rsidRDefault="009E475E" w:rsidP="009E475E">
      <w:pPr>
        <w:shd w:val="clear" w:color="auto" w:fill="DBE4F2"/>
        <w:spacing w:after="0" w:line="240" w:lineRule="auto"/>
        <w:jc w:val="center"/>
        <w:textAlignment w:val="baseline"/>
        <w:rPr>
          <w:rFonts w:ascii="inherit" w:eastAsia="Times New Roman" w:hAnsi="inherit"/>
          <w:i/>
          <w:iCs/>
          <w:color w:val="000000"/>
          <w:sz w:val="28"/>
          <w:szCs w:val="28"/>
          <w:lang w:eastAsia="ru-RU"/>
        </w:rPr>
      </w:pPr>
    </w:p>
    <w:p w:rsidR="009E475E" w:rsidRPr="009E475E" w:rsidRDefault="009E475E" w:rsidP="009E475E">
      <w:pPr>
        <w:shd w:val="clear" w:color="auto" w:fill="DBE4F2"/>
        <w:spacing w:after="0" w:line="240" w:lineRule="auto"/>
        <w:jc w:val="center"/>
        <w:textAlignment w:val="baseline"/>
        <w:rPr>
          <w:rFonts w:ascii="inherit" w:eastAsia="Times New Roman" w:hAnsi="inherit"/>
          <w:i/>
          <w:iCs/>
          <w:color w:val="000000"/>
          <w:sz w:val="28"/>
          <w:szCs w:val="28"/>
          <w:lang w:eastAsia="ru-RU"/>
        </w:rPr>
      </w:pPr>
      <w:r w:rsidRPr="009E475E">
        <w:rPr>
          <w:rFonts w:ascii="inherit" w:eastAsia="Times New Roman" w:hAnsi="inherit"/>
          <w:i/>
          <w:iCs/>
          <w:color w:val="000000"/>
          <w:sz w:val="28"/>
          <w:szCs w:val="28"/>
          <w:lang w:eastAsia="ru-RU"/>
        </w:rPr>
        <w:t>Дорогие друзья!</w:t>
      </w:r>
      <w:r w:rsidRPr="009E475E">
        <w:rPr>
          <w:rFonts w:ascii="inherit" w:eastAsia="Times New Roman" w:hAnsi="inherit"/>
          <w:i/>
          <w:iCs/>
          <w:color w:val="000000"/>
          <w:sz w:val="28"/>
          <w:szCs w:val="28"/>
          <w:lang w:eastAsia="ru-RU"/>
        </w:rPr>
        <w:br/>
        <w:t>Органами прокуратуры Российской Федерации особое внимание уделяется участию молодежи, институтов гражданского общества в антикоррупционном правовом просвещении, являющемся действенным инструментом профилактики коррупции</w:t>
      </w:r>
    </w:p>
    <w:p w:rsidR="009E475E" w:rsidRPr="009E475E" w:rsidRDefault="00BB24E9" w:rsidP="009E475E">
      <w:pPr>
        <w:shd w:val="clear" w:color="auto" w:fill="DBE4F2"/>
        <w:spacing w:after="0" w:line="240" w:lineRule="auto"/>
        <w:jc w:val="center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alt="https://www.anticorruption.life/local/media/markup/dist/assets/img/genprokuratura.png" style="width:1in;height:78.7pt;visibility:visible">
            <v:imagedata r:id="rId6" o:title="genprokuratura"/>
          </v:shape>
        </w:pict>
      </w:r>
    </w:p>
    <w:p w:rsidR="009E475E" w:rsidRPr="009E475E" w:rsidRDefault="009E475E" w:rsidP="009E475E">
      <w:pPr>
        <w:shd w:val="clear" w:color="auto" w:fill="DBE4F2"/>
        <w:spacing w:after="0" w:line="240" w:lineRule="auto"/>
        <w:jc w:val="center"/>
        <w:textAlignment w:val="baseline"/>
        <w:rPr>
          <w:rFonts w:ascii="inherit" w:eastAsia="Times New Roman" w:hAnsi="inherit"/>
          <w:color w:val="000000"/>
          <w:spacing w:val="6"/>
          <w:sz w:val="21"/>
          <w:szCs w:val="21"/>
          <w:lang w:eastAsia="ru-RU"/>
        </w:rPr>
      </w:pPr>
      <w:r w:rsidRPr="009E475E">
        <w:rPr>
          <w:rFonts w:ascii="inherit" w:eastAsia="Times New Roman" w:hAnsi="inherit"/>
          <w:color w:val="000000"/>
          <w:spacing w:val="6"/>
          <w:sz w:val="21"/>
          <w:szCs w:val="21"/>
          <w:lang w:eastAsia="ru-RU"/>
        </w:rPr>
        <w:t>Организатор конкурса</w:t>
      </w:r>
      <w:r>
        <w:rPr>
          <w:rFonts w:ascii="inherit" w:eastAsia="Times New Roman" w:hAnsi="inherit"/>
          <w:color w:val="000000"/>
          <w:spacing w:val="6"/>
          <w:sz w:val="21"/>
          <w:szCs w:val="21"/>
          <w:lang w:eastAsia="ru-RU"/>
        </w:rPr>
        <w:t xml:space="preserve">: </w:t>
      </w:r>
      <w:r w:rsidRPr="009E475E">
        <w:rPr>
          <w:rFonts w:ascii="inherit" w:eastAsia="Times New Roman" w:hAnsi="inherit"/>
          <w:b/>
          <w:bCs/>
          <w:color w:val="3B8527"/>
          <w:spacing w:val="6"/>
          <w:sz w:val="21"/>
          <w:szCs w:val="21"/>
          <w:u w:val="single"/>
          <w:bdr w:val="none" w:sz="0" w:space="0" w:color="auto" w:frame="1"/>
          <w:lang w:eastAsia="ru-RU"/>
        </w:rPr>
        <w:t>Генеральная</w:t>
      </w:r>
      <w:r>
        <w:rPr>
          <w:rFonts w:ascii="inherit" w:eastAsia="Times New Roman" w:hAnsi="inherit"/>
          <w:b/>
          <w:bCs/>
          <w:color w:val="3B8527"/>
          <w:spacing w:val="6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Pr="009E475E">
        <w:rPr>
          <w:rFonts w:ascii="inherit" w:eastAsia="Times New Roman" w:hAnsi="inherit"/>
          <w:b/>
          <w:bCs/>
          <w:color w:val="3B8527"/>
          <w:spacing w:val="6"/>
          <w:sz w:val="21"/>
          <w:szCs w:val="21"/>
          <w:u w:val="single"/>
          <w:bdr w:val="none" w:sz="0" w:space="0" w:color="auto" w:frame="1"/>
          <w:lang w:eastAsia="ru-RU"/>
        </w:rPr>
        <w:t xml:space="preserve"> прокуратура </w:t>
      </w:r>
      <w:r>
        <w:rPr>
          <w:rFonts w:ascii="inherit" w:eastAsia="Times New Roman" w:hAnsi="inherit"/>
          <w:b/>
          <w:bCs/>
          <w:color w:val="3B8527"/>
          <w:spacing w:val="6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Pr="009E475E">
        <w:rPr>
          <w:rFonts w:ascii="inherit" w:eastAsia="Times New Roman" w:hAnsi="inherit"/>
          <w:b/>
          <w:bCs/>
          <w:color w:val="3B8527"/>
          <w:spacing w:val="6"/>
          <w:sz w:val="21"/>
          <w:szCs w:val="21"/>
          <w:u w:val="single"/>
          <w:bdr w:val="none" w:sz="0" w:space="0" w:color="auto" w:frame="1"/>
          <w:lang w:eastAsia="ru-RU"/>
        </w:rPr>
        <w:t>Российской</w:t>
      </w:r>
      <w:r>
        <w:rPr>
          <w:rFonts w:ascii="inherit" w:eastAsia="Times New Roman" w:hAnsi="inherit"/>
          <w:b/>
          <w:bCs/>
          <w:color w:val="3B8527"/>
          <w:spacing w:val="6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Pr="009E475E">
        <w:rPr>
          <w:rFonts w:ascii="inherit" w:eastAsia="Times New Roman" w:hAnsi="inherit"/>
          <w:b/>
          <w:bCs/>
          <w:color w:val="3B8527"/>
          <w:spacing w:val="6"/>
          <w:sz w:val="21"/>
          <w:szCs w:val="21"/>
          <w:u w:val="single"/>
          <w:bdr w:val="none" w:sz="0" w:space="0" w:color="auto" w:frame="1"/>
          <w:lang w:eastAsia="ru-RU"/>
        </w:rPr>
        <w:t xml:space="preserve"> Федерации</w:t>
      </w:r>
    </w:p>
    <w:p w:rsidR="009E475E" w:rsidRPr="009E475E" w:rsidRDefault="009E475E" w:rsidP="00BB24E9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9E475E" w:rsidRPr="009E475E" w:rsidRDefault="009E475E" w:rsidP="009E475E">
      <w:pPr>
        <w:shd w:val="clear" w:color="auto" w:fill="C1D2EB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 w:rsidRPr="009E475E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Сроки проведения конкурса</w:t>
      </w:r>
    </w:p>
    <w:p w:rsidR="009E475E" w:rsidRPr="009E475E" w:rsidRDefault="009E475E" w:rsidP="009E475E">
      <w:pPr>
        <w:shd w:val="clear" w:color="auto" w:fill="C1D2EB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 w:rsidRPr="009E475E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Дата начала приема конкурсных работ:</w:t>
      </w:r>
    </w:p>
    <w:p w:rsidR="009E475E" w:rsidRPr="009E475E" w:rsidRDefault="009E475E" w:rsidP="009E475E">
      <w:pPr>
        <w:shd w:val="clear" w:color="auto" w:fill="C1D2EB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9E475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10:00 (время московское) 1 мая 2021 г.</w:t>
      </w:r>
    </w:p>
    <w:p w:rsidR="009E475E" w:rsidRPr="009E475E" w:rsidRDefault="009E475E" w:rsidP="009E475E">
      <w:pPr>
        <w:shd w:val="clear" w:color="auto" w:fill="C1D2EB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 w:rsidRPr="009E475E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Дата окончания приема конкурсных работ:</w:t>
      </w:r>
    </w:p>
    <w:p w:rsidR="009E475E" w:rsidRPr="009E475E" w:rsidRDefault="009E475E" w:rsidP="009E475E">
      <w:pPr>
        <w:shd w:val="clear" w:color="auto" w:fill="C1D2EB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9E475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18:00 (время московское) 1 октября 2021 г.</w:t>
      </w:r>
    </w:p>
    <w:p w:rsidR="009E475E" w:rsidRPr="009E475E" w:rsidRDefault="009E475E" w:rsidP="009E475E">
      <w:pPr>
        <w:shd w:val="clear" w:color="auto" w:fill="C1D2EB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 w:rsidRPr="009E475E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Дата начала онлайн-голосования:</w:t>
      </w:r>
    </w:p>
    <w:p w:rsidR="009E475E" w:rsidRPr="009E475E" w:rsidRDefault="009E475E" w:rsidP="009E475E">
      <w:pPr>
        <w:shd w:val="clear" w:color="auto" w:fill="C1D2EB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9E475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10:00 (время московское) 20 октября 2021 г.</w:t>
      </w:r>
    </w:p>
    <w:p w:rsidR="009E475E" w:rsidRPr="009E475E" w:rsidRDefault="009E475E" w:rsidP="009E475E">
      <w:pPr>
        <w:shd w:val="clear" w:color="auto" w:fill="C1D2EB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 w:rsidRPr="009E475E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Дата окончания онлайн-голосования:</w:t>
      </w:r>
    </w:p>
    <w:p w:rsidR="009E475E" w:rsidRPr="009E475E" w:rsidRDefault="009E475E" w:rsidP="009E475E">
      <w:pPr>
        <w:shd w:val="clear" w:color="auto" w:fill="C1D2EB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9E475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18:00 (время московское) 20 ноября 2021 г.</w:t>
      </w:r>
    </w:p>
    <w:p w:rsidR="009E475E" w:rsidRPr="009E475E" w:rsidRDefault="009E475E" w:rsidP="009E475E">
      <w:pPr>
        <w:shd w:val="clear" w:color="auto" w:fill="C1D2EB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 w:rsidRPr="009E475E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О конкурсе</w:t>
      </w:r>
    </w:p>
    <w:p w:rsidR="009E475E" w:rsidRPr="009E475E" w:rsidRDefault="009E475E" w:rsidP="009E475E">
      <w:pPr>
        <w:shd w:val="clear" w:color="auto" w:fill="C1D2EB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9E475E">
        <w:rPr>
          <w:rFonts w:ascii="inherit" w:eastAsia="Times New Roman" w:hAnsi="inherit" w:cs="Arial"/>
          <w:b/>
          <w:bCs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Возраст авторов и соавторов конкурсных работ,  в</w:t>
      </w:r>
      <w:r w:rsidRPr="009E475E">
        <w:rPr>
          <w:rFonts w:ascii="inherit" w:eastAsia="Times New Roman" w:hAnsi="inherit" w:cs="Arial"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 том числе подавших заявку на участие в составе творческого коллектива </w:t>
      </w:r>
      <w:r w:rsidRPr="009E475E">
        <w:rPr>
          <w:rFonts w:ascii="inherit" w:eastAsia="Times New Roman" w:hAnsi="inherit" w:cs="Arial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от 14 до 35 лет</w:t>
      </w:r>
    </w:p>
    <w:p w:rsidR="009E475E" w:rsidRPr="009E475E" w:rsidRDefault="00BB24E9" w:rsidP="009E475E">
      <w:pPr>
        <w:shd w:val="clear" w:color="auto" w:fill="C1D2EB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pict>
          <v:rect id="AutoShape 3" o:spid="_x0000_s1028" alt="https://www.anticorruption.life/local/media/markup/dist/assets/img/authors.svg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ColFxs7QIAAA4GAAAOAAAA&#10;AAAAAAAAAAAAAC4CAABkcnMvZTJvRG9jLnhtbFBLAQItABQABgAIAAAAIQCY9mwN2QAAAAMBAAAP&#10;AAAAAAAAAAAAAAAAAEcFAABkcnMvZG93bnJldi54bWxQSwUGAAAAAAQABADzAAAATQYAAAAA&#10;" filled="f" stroked="f">
            <o:lock v:ext="edit" aspectratio="t"/>
            <w10:wrap type="none"/>
            <w10:anchorlock/>
          </v:rect>
        </w:pict>
      </w:r>
    </w:p>
    <w:p w:rsidR="009E475E" w:rsidRPr="009E475E" w:rsidRDefault="00BB24E9" w:rsidP="009E475E">
      <w:pPr>
        <w:shd w:val="clear" w:color="auto" w:fill="E3F1F5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pict>
          <v:rect id="AutoShape 4" o:spid="_x0000_s1027" alt="https://www.anticorruption.life/local/media/markup/dist/assets/img/total-works.svg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A4C7Gz8AIAABIGAAAO&#10;AAAAAAAAAAAAAAAAAC4CAABkcnMvZTJvRG9jLnhtbFBLAQItABQABgAIAAAAIQCY9mwN2QAAAAMB&#10;AAAPAAAAAAAAAAAAAAAAAEoFAABkcnMvZG93bnJldi54bWxQSwUGAAAAAAQABADzAAAAUAYAAAAA&#10;" filled="f" stroked="f">
            <o:lock v:ext="edit" aspectratio="t"/>
            <w10:wrap type="none"/>
            <w10:anchorlock/>
          </v:rect>
        </w:pict>
      </w:r>
    </w:p>
    <w:p w:rsidR="009E475E" w:rsidRPr="009E475E" w:rsidRDefault="009E475E" w:rsidP="009E475E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 w:rsidRPr="009E475E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Конкурс проводится в следующих номинациях:</w:t>
      </w:r>
    </w:p>
    <w:p w:rsidR="009E475E" w:rsidRPr="009E475E" w:rsidRDefault="00BB24E9" w:rsidP="009E475E">
      <w:pPr>
        <w:spacing w:after="0" w:line="240" w:lineRule="auto"/>
        <w:ind w:left="360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pict>
          <v:rect id="AutoShape 5" o:spid="_x0000_s1026" alt="https://www.anticorruption.life/local/media/markup/dist/assets/img/best-video.svg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Pl+ooHvAgAAEQYAAA4A&#10;AAAAAAAAAAAAAAAALgIAAGRycy9lMm9Eb2MueG1sUEsBAi0AFAAGAAgAAAAhAJj2bA3ZAAAAAwEA&#10;AA8AAAAAAAAAAAAAAAAASQUAAGRycy9kb3ducmV2LnhtbFBLBQYAAAAABAAEAPMAAABPBgAAAAA=&#10;" filled="f" stroked="f">
            <o:lock v:ext="edit" aspectratio="t"/>
            <w10:wrap type="none"/>
            <w10:anchorlock/>
          </v:rect>
        </w:pict>
      </w:r>
    </w:p>
    <w:p w:rsidR="009E475E" w:rsidRPr="009E475E" w:rsidRDefault="009E475E" w:rsidP="009E475E">
      <w:pPr>
        <w:spacing w:after="0" w:line="240" w:lineRule="auto"/>
        <w:ind w:left="1170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 w:rsidRPr="009E475E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Лучший видеоролик</w:t>
      </w:r>
    </w:p>
    <w:p w:rsidR="009E475E" w:rsidRPr="009E475E" w:rsidRDefault="009E475E" w:rsidP="009E475E">
      <w:pPr>
        <w:spacing w:after="0" w:line="240" w:lineRule="auto"/>
        <w:ind w:left="720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spellStart"/>
      <w:r w:rsidRPr="009E475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mpeg</w:t>
      </w:r>
      <w:proofErr w:type="spellEnd"/>
      <w:r w:rsidRPr="009E475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4, разрешение не более 1920 х 1080р, не более 300 Мб.</w:t>
      </w:r>
    </w:p>
    <w:p w:rsidR="009E475E" w:rsidRPr="009E475E" w:rsidRDefault="009E475E" w:rsidP="009E475E">
      <w:pPr>
        <w:pBdr>
          <w:left w:val="single" w:sz="6" w:space="31" w:color="000000"/>
        </w:pBdr>
        <w:spacing w:after="0" w:line="240" w:lineRule="auto"/>
        <w:ind w:left="360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9E475E" w:rsidRPr="009E475E" w:rsidRDefault="009E475E" w:rsidP="009E475E">
      <w:pPr>
        <w:spacing w:after="0" w:line="240" w:lineRule="auto"/>
        <w:ind w:left="1170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 w:rsidRPr="009E475E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Лучший плакат</w:t>
      </w:r>
    </w:p>
    <w:p w:rsidR="009E475E" w:rsidRPr="009E475E" w:rsidRDefault="009E475E" w:rsidP="009E475E">
      <w:pPr>
        <w:pBdr>
          <w:left w:val="single" w:sz="6" w:space="31" w:color="000000"/>
        </w:pBdr>
        <w:spacing w:after="0" w:line="240" w:lineRule="auto"/>
        <w:ind w:left="720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E475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формат А3 (297 х 420 </w:t>
      </w:r>
      <w:proofErr w:type="spellStart"/>
      <w:r w:rsidRPr="009E475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mm</w:t>
      </w:r>
      <w:proofErr w:type="spellEnd"/>
      <w:r w:rsidRPr="009E475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с корректным соотношением сторон</w:t>
      </w:r>
    </w:p>
    <w:p w:rsidR="00F40C95" w:rsidRDefault="00F40C95" w:rsidP="009E475E">
      <w:pPr>
        <w:jc w:val="center"/>
      </w:pPr>
    </w:p>
    <w:sectPr w:rsidR="00F4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2CA9"/>
    <w:multiLevelType w:val="multilevel"/>
    <w:tmpl w:val="FE5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84468"/>
    <w:multiLevelType w:val="multilevel"/>
    <w:tmpl w:val="F57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C95"/>
    <w:rsid w:val="00165799"/>
    <w:rsid w:val="009E475E"/>
    <w:rsid w:val="00BB24E9"/>
    <w:rsid w:val="00F40C95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4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35295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1214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9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8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391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single" w:sz="6" w:space="16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0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08597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single" w:sz="6" w:space="16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3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20359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single" w:sz="6" w:space="16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3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461341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single" w:sz="6" w:space="16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1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0957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7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000000"/>
                                        <w:right w:val="none" w:sz="0" w:space="0" w:color="auto"/>
                                      </w:divBdr>
                                    </w:div>
                                    <w:div w:id="1657807925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1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83197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6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31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50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80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73238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77339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BEBEB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80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490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13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2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65014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Владелец</cp:lastModifiedBy>
  <cp:revision>3</cp:revision>
  <dcterms:created xsi:type="dcterms:W3CDTF">2021-04-29T20:38:00Z</dcterms:created>
  <dcterms:modified xsi:type="dcterms:W3CDTF">2021-04-30T07:30:00Z</dcterms:modified>
</cp:coreProperties>
</file>